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DATOS DEL INTERESADO</w:t>
      </w:r>
    </w:p>
    <w:tbl>
      <w:tblPr>
        <w:tblStyle w:val="Tablaconcuadrcula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5"/>
        <w:gridCol w:w="6409"/>
      </w:tblGrid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  <w:t>NIF, DNI, NIE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  <w:t>Nombre y apellidos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  <w:t>DATOS DEL REPRESENTANTE</w:t>
      </w:r>
    </w:p>
    <w:tbl>
      <w:tblPr>
        <w:tblStyle w:val="Tablaconcuadrcula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5"/>
        <w:gridCol w:w="6409"/>
      </w:tblGrid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  <w:t>NIF, DNI, NIE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  <w:t>Nombre y apellidos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  <w:t>En calidad de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  <w:t>DATOS A EFECTOS DE NOTIFICACIONES</w:t>
      </w:r>
    </w:p>
    <w:tbl>
      <w:tblPr>
        <w:tblStyle w:val="Tablaconcuadrcula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81"/>
        <w:gridCol w:w="2881"/>
        <w:gridCol w:w="1"/>
        <w:gridCol w:w="2882"/>
      </w:tblGrid>
      <w:tr>
        <w:trPr/>
        <w:tc>
          <w:tcPr>
            <w:tcW w:w="576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  <w:t>Domicilio</w:t>
            </w:r>
          </w:p>
        </w:tc>
        <w:tc>
          <w:tcPr>
            <w:tcW w:w="288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  <w:t>Tfno.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</w:r>
          </w:p>
        </w:tc>
      </w:tr>
      <w:tr>
        <w:trPr/>
        <w:tc>
          <w:tcPr>
            <w:tcW w:w="28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  <w:t>Municipio</w:t>
            </w:r>
          </w:p>
        </w:tc>
        <w:tc>
          <w:tcPr>
            <w:tcW w:w="288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  <w:t>C.P.</w:t>
            </w:r>
          </w:p>
        </w:tc>
        <w:tc>
          <w:tcPr>
            <w:tcW w:w="28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  <w:t>Provincia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</w:r>
          </w:p>
        </w:tc>
      </w:tr>
      <w:tr>
        <w:trPr/>
        <w:tc>
          <w:tcPr>
            <w:tcW w:w="86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  <w:t>Correo electrónico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  <w:t>DESCRIPCIÓN DE LA ACTIVIDAD</w:t>
      </w:r>
    </w:p>
    <w:tbl>
      <w:tblPr>
        <w:tblStyle w:val="Tablaconcuadrcula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22"/>
        <w:gridCol w:w="4322"/>
      </w:tblGrid>
      <w:tr>
        <w:trPr/>
        <w:tc>
          <w:tcPr>
            <w:tcW w:w="43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  <w:t>Actividad declarada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</w:r>
          </w:p>
        </w:tc>
        <w:tc>
          <w:tcPr>
            <w:tcW w:w="43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  <w:t>Artículos de venta</w:t>
            </w:r>
          </w:p>
        </w:tc>
      </w:tr>
      <w:tr>
        <w:trPr/>
        <w:tc>
          <w:tcPr>
            <w:tcW w:w="43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  <w:t>Dimensiones del puesto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  <w:t>Largo……………… X Ancho…………..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</w:r>
          </w:p>
        </w:tc>
        <w:tc>
          <w:tcPr>
            <w:tcW w:w="43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  <w:t>Cantidad trimestral a abonar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  <w:t>……………</w:t>
            </w: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  <w:t>.. Metros X 13,09€/m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s-ES" w:eastAsia="es-ES" w:bidi="ar-SA"/>
              </w:rPr>
              <w:t>Total anual………………………………€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DECLARA</w:t>
      </w:r>
      <w:r>
        <w:rPr/>
        <w:t xml:space="preserve">:  Que reúne  las condiciones y requisitos exigidas por la normativa reguladora del producto objeto de la venta ambulante y solicita la autorización de venta en el mercado semanal de los sábados </w:t>
      </w:r>
    </w:p>
    <w:p>
      <w:pPr>
        <w:pStyle w:val="Normal"/>
        <w:rPr/>
      </w:pPr>
      <w:r>
        <w:rPr>
          <w:b/>
        </w:rPr>
        <w:t>SI / NO AUTORIZO</w:t>
      </w:r>
      <w:r>
        <w:rPr/>
        <w:t>, en relación a la presente solicitud, a consultar a otras administraciones públicas los datos precisos para su tramitación.</w:t>
      </w:r>
    </w:p>
    <w:p>
      <w:pPr>
        <w:pStyle w:val="Normal"/>
        <w:rPr/>
      </w:pPr>
      <w:r>
        <w:rPr/>
        <w:t>Ampuero,  ……………….  de ………………………..  de 202…..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Fdo.</w:t>
      </w:r>
    </w:p>
    <w:p>
      <w:pPr>
        <w:pStyle w:val="Normal"/>
        <w:rPr/>
      </w:pPr>
      <w:r>
        <w:rPr/>
        <w:t>Documentación a aportar:</w:t>
      </w:r>
    </w:p>
    <w:p>
      <w:pPr>
        <w:pStyle w:val="ListParagraph"/>
        <w:numPr>
          <w:ilvl w:val="0"/>
          <w:numId w:val="1"/>
        </w:numPr>
        <w:rPr/>
      </w:pPr>
      <w:r>
        <w:rPr/>
        <w:t>Fotocopia DNI</w:t>
      </w:r>
    </w:p>
    <w:p>
      <w:pPr>
        <w:pStyle w:val="ListParagraph"/>
        <w:numPr>
          <w:ilvl w:val="0"/>
          <w:numId w:val="1"/>
        </w:numPr>
        <w:rPr/>
      </w:pPr>
      <w:r>
        <w:rPr/>
        <w:t>Justificante alta IAE</w:t>
      </w:r>
    </w:p>
    <w:p>
      <w:pPr>
        <w:pStyle w:val="ListParagraph"/>
        <w:numPr>
          <w:ilvl w:val="0"/>
          <w:numId w:val="1"/>
        </w:numPr>
        <w:rPr/>
      </w:pPr>
      <w:r>
        <w:rPr/>
        <w:t>Alta en la Seguridad Social</w:t>
      </w:r>
    </w:p>
    <w:p>
      <w:pPr>
        <w:pStyle w:val="ListParagraph"/>
        <w:numPr>
          <w:ilvl w:val="0"/>
          <w:numId w:val="1"/>
        </w:numPr>
        <w:rPr/>
      </w:pPr>
      <w:r>
        <w:rPr/>
        <w:t>Extranjeros: permiso de residencia y trabajo por cuenta propia</w:t>
      </w:r>
    </w:p>
    <w:p>
      <w:pPr>
        <w:pStyle w:val="ListParagraph"/>
        <w:numPr>
          <w:ilvl w:val="0"/>
          <w:numId w:val="1"/>
        </w:numPr>
        <w:rPr/>
      </w:pPr>
      <w:r>
        <w:rPr/>
        <w:t>Datos identificativos de las personas que pueden sustituir al autorizado</w:t>
      </w:r>
    </w:p>
    <w:p>
      <w:pPr>
        <w:pStyle w:val="ListParagraph"/>
        <w:numPr>
          <w:ilvl w:val="0"/>
          <w:numId w:val="1"/>
        </w:numPr>
        <w:rPr/>
      </w:pPr>
      <w:r>
        <w:rPr/>
        <w:t>Acreditación de formación de manipulación de alimentos</w:t>
      </w:r>
    </w:p>
    <w:p>
      <w:pPr>
        <w:pStyle w:val="ListParagraph"/>
        <w:numPr>
          <w:ilvl w:val="0"/>
          <w:numId w:val="1"/>
        </w:numPr>
        <w:rPr/>
      </w:pPr>
      <w:r>
        <w:rPr/>
        <w:t>Seguro responsabilidad civil</w:t>
      </w:r>
    </w:p>
    <w:p>
      <w:pPr>
        <w:pStyle w:val="ListParagraph"/>
        <w:rPr/>
      </w:pPr>
      <w:r>
        <w:rPr/>
      </w:r>
    </w:p>
    <w:tbl>
      <w:tblPr>
        <w:tblStyle w:val="Tablaconcuadrcula"/>
        <w:tblW w:w="8895" w:type="dxa"/>
        <w:jc w:val="left"/>
        <w:tblInd w:w="1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85"/>
        <w:gridCol w:w="6510"/>
      </w:tblGrid>
      <w:tr>
        <w:trPr>
          <w:tblHeader w:val="true"/>
          <w:trHeight w:val="512" w:hRule="atLeast"/>
        </w:trPr>
        <w:tc>
          <w:tcPr>
            <w:tcW w:w="8895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color="auto" w:fill="0053A3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>
                <w:b/>
                <w:b/>
                <w:color w:val="FFFFFF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FFFFFF"/>
                <w:kern w:val="0"/>
                <w:sz w:val="18"/>
                <w:szCs w:val="18"/>
                <w:lang w:eastAsia="es-ES" w:bidi="ar-SA"/>
              </w:rPr>
              <w:t>INFORMACIÓN ADICIONAL DE PROTECCIÓN DE DATOS</w:t>
            </w:r>
          </w:p>
        </w:tc>
      </w:tr>
      <w:tr>
        <w:trPr>
          <w:trHeight w:val="813" w:hRule="atLeast"/>
        </w:trPr>
        <w:tc>
          <w:tcPr>
            <w:tcW w:w="238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color="auto" w:fill="F2F2F2" w:val="clear"/>
          </w:tcPr>
          <w:p>
            <w:pPr>
              <w:pStyle w:val="Normal"/>
              <w:widowControl w:val="false"/>
              <w:spacing w:before="120" w:after="120"/>
              <w:ind w:left="113" w:right="113" w:hanging="0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es-ES" w:bidi="ar-SA"/>
              </w:rPr>
              <w:t>Responsable del tratamiento y contacto delegado protección datos</w:t>
            </w:r>
          </w:p>
        </w:tc>
        <w:tc>
          <w:tcPr>
            <w:tcW w:w="65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color="auto" w:fill="F2F2F2" w:val="clea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eastAsia="es-ES" w:bidi="ar-SA"/>
              </w:rPr>
              <w:t>AYUNTAMIENTO DE AMPUERO</w:t>
            </w:r>
          </w:p>
          <w:p>
            <w:pPr>
              <w:pStyle w:val="Normal"/>
              <w:widowControl w:val="false"/>
              <w:spacing w:before="0" w:after="0"/>
              <w:ind w:left="113" w:right="113" w:hanging="0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eastAsia="es-ES" w:bidi="ar-SA"/>
              </w:rPr>
              <w:t>CIF: P3900200A</w:t>
            </w:r>
          </w:p>
          <w:p>
            <w:pPr>
              <w:pStyle w:val="Normal"/>
              <w:widowControl w:val="false"/>
              <w:spacing w:before="0" w:after="0"/>
              <w:ind w:left="113" w:right="113" w:hanging="0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eastAsia="es-ES" w:bidi="ar-SA"/>
              </w:rPr>
              <w:t>Calle La Cruz 1, 39840, Ampuero, Cantabria</w:t>
            </w:r>
          </w:p>
          <w:p>
            <w:pPr>
              <w:pStyle w:val="Normal"/>
              <w:widowControl w:val="false"/>
              <w:spacing w:before="0" w:after="0"/>
              <w:ind w:left="113" w:right="113" w:hanging="0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eastAsia="es-ES" w:bidi="ar-SA"/>
              </w:rPr>
              <w:t>Teléfono: 942 622</w:t>
            </w:r>
            <w:r>
              <w:rPr>
                <w:rFonts w:eastAsia="Times New Roman" w:cs="Calibri" w:cstheme="minorHAnsi"/>
                <w:color w:val="auto"/>
                <w:kern w:val="0"/>
                <w:sz w:val="18"/>
                <w:szCs w:val="18"/>
                <w:lang w:val="es-ES_tradnl" w:eastAsia="es-ES" w:bidi="ar-SA"/>
              </w:rPr>
              <w:t>061</w:t>
            </w:r>
          </w:p>
          <w:p>
            <w:pPr>
              <w:pStyle w:val="Normal"/>
              <w:widowControl w:val="false"/>
              <w:spacing w:before="0" w:after="0"/>
              <w:ind w:left="113" w:right="113" w:hanging="0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eastAsia="es-ES" w:bidi="ar-SA"/>
              </w:rPr>
              <w:t>Contacto Delegado Protección Datos: delegadodeprotecciondedatos@aytoampuero.es</w:t>
            </w:r>
          </w:p>
        </w:tc>
      </w:tr>
      <w:tr>
        <w:trPr>
          <w:trHeight w:val="1306" w:hRule="atLeast"/>
        </w:trPr>
        <w:tc>
          <w:tcPr>
            <w:tcW w:w="238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spacing w:before="120" w:after="120"/>
              <w:ind w:left="113" w:right="113" w:hanging="0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es-ES" w:bidi="ar-SA"/>
              </w:rPr>
              <w:t>Fines del tratamiento y plazos de conservación</w:t>
            </w:r>
          </w:p>
        </w:tc>
        <w:tc>
          <w:tcPr>
            <w:tcW w:w="65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eastAsia="es-ES" w:bidi="ar-SA"/>
              </w:rPr>
              <w:t>Gestión de exacciones municipales.</w:t>
            </w:r>
          </w:p>
          <w:p>
            <w:pPr>
              <w:pStyle w:val="Normal"/>
              <w:widowControl w:val="false"/>
              <w:spacing w:before="0" w:after="0"/>
              <w:ind w:left="113" w:right="113" w:hanging="0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eastAsia="es-ES" w:bidi="ar-SA"/>
              </w:rPr>
              <w:t>Los datos serán objeto de tratamiento durante la actividad administrativa, y conservados en función de las posibles responsabilidades jurídicas derivadas del tratamiento, así como por Ley 16/1985, de 25 de junio, del Patrimonio Histórico Español.</w:t>
            </w:r>
          </w:p>
        </w:tc>
      </w:tr>
      <w:tr>
        <w:trPr>
          <w:trHeight w:val="683" w:hRule="atLeast"/>
        </w:trPr>
        <w:tc>
          <w:tcPr>
            <w:tcW w:w="238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color="auto" w:fill="F2F2F2" w:val="clear"/>
          </w:tcPr>
          <w:p>
            <w:pPr>
              <w:pStyle w:val="Normal"/>
              <w:widowControl w:val="false"/>
              <w:spacing w:before="120" w:after="120"/>
              <w:ind w:left="113" w:right="113" w:hanging="0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es-ES" w:bidi="ar-SA"/>
              </w:rPr>
              <w:t>Base jurídica del tratamiento</w:t>
            </w:r>
          </w:p>
        </w:tc>
        <w:tc>
          <w:tcPr>
            <w:tcW w:w="65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eastAsia="es-ES" w:bidi="ar-SA"/>
              </w:rPr>
              <w:t>Ley 7/1985, de 2 de abril, Reguladora de las Bases del Régimen Local.</w:t>
            </w:r>
          </w:p>
          <w:p>
            <w:pPr>
              <w:pStyle w:val="Normal"/>
              <w:widowControl w:val="false"/>
              <w:spacing w:before="0" w:after="0"/>
              <w:ind w:left="113" w:right="113" w:hanging="0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eastAsia="es-ES" w:bidi="ar-SA"/>
              </w:rPr>
              <w:t>Ley 58/2003, de 17 de diciembre, General Tributaria.</w:t>
            </w:r>
          </w:p>
        </w:tc>
      </w:tr>
      <w:tr>
        <w:trPr>
          <w:trHeight w:val="635" w:hRule="atLeast"/>
        </w:trPr>
        <w:tc>
          <w:tcPr>
            <w:tcW w:w="238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spacing w:before="120" w:after="120"/>
              <w:ind w:left="113" w:right="113" w:hanging="0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es-ES" w:bidi="ar-SA"/>
              </w:rPr>
              <w:t>Destinatarios</w:t>
            </w:r>
          </w:p>
        </w:tc>
        <w:tc>
          <w:tcPr>
            <w:tcW w:w="65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eastAsia="es-ES" w:bidi="ar-SA"/>
              </w:rPr>
              <w:t>Entidades bancarias (Cobro tributos domiciliados, embargos en período de recaudación ejecutiva)</w:t>
            </w:r>
          </w:p>
          <w:p>
            <w:pPr>
              <w:pStyle w:val="Normal"/>
              <w:widowControl w:val="false"/>
              <w:spacing w:before="0" w:after="0"/>
              <w:ind w:left="113" w:right="113" w:hanging="0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eastAsia="es-ES" w:bidi="ar-SA"/>
              </w:rPr>
              <w:t>INSS (Petición de lugar de trabajo para embargo de sueldo de contribuyentes con deudas)</w:t>
            </w:r>
          </w:p>
          <w:p>
            <w:pPr>
              <w:pStyle w:val="Normal"/>
              <w:widowControl w:val="false"/>
              <w:spacing w:before="0" w:after="0"/>
              <w:ind w:left="113" w:right="113" w:hanging="0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eastAsia="es-ES" w:bidi="ar-SA"/>
              </w:rPr>
              <w:t>Dirección General de Catastro (DGC)</w:t>
            </w:r>
          </w:p>
          <w:p>
            <w:pPr>
              <w:pStyle w:val="Normal"/>
              <w:widowControl w:val="false"/>
              <w:spacing w:before="0" w:after="0"/>
              <w:ind w:left="113" w:right="113" w:hanging="0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eastAsia="es-ES" w:bidi="ar-SA"/>
              </w:rPr>
              <w:t>INEM</w:t>
            </w:r>
          </w:p>
          <w:p>
            <w:pPr>
              <w:pStyle w:val="Normal"/>
              <w:widowControl w:val="false"/>
              <w:spacing w:before="0" w:after="0"/>
              <w:ind w:left="113" w:right="113" w:hanging="0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eastAsia="es-ES" w:bidi="ar-SA"/>
              </w:rPr>
              <w:t>Otras empresas privadas</w:t>
            </w:r>
          </w:p>
          <w:p>
            <w:pPr>
              <w:pStyle w:val="Normal"/>
              <w:widowControl w:val="false"/>
              <w:spacing w:before="0" w:after="0"/>
              <w:ind w:left="113" w:right="113" w:hanging="0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eastAsia="es-ES" w:bidi="ar-SA"/>
              </w:rPr>
              <w:t>Registro de la propiedad</w:t>
            </w:r>
          </w:p>
        </w:tc>
      </w:tr>
      <w:tr>
        <w:trPr>
          <w:trHeight w:val="1074" w:hRule="atLeast"/>
        </w:trPr>
        <w:tc>
          <w:tcPr>
            <w:tcW w:w="238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color="auto" w:fill="F2F2F2" w:val="clear"/>
          </w:tcPr>
          <w:p>
            <w:pPr>
              <w:pStyle w:val="Normal"/>
              <w:widowControl w:val="false"/>
              <w:spacing w:before="120" w:after="120"/>
              <w:ind w:left="113" w:right="113" w:hanging="0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es-ES" w:bidi="ar-SA"/>
              </w:rPr>
              <w:t>Ejercicio de derechos</w:t>
            </w:r>
          </w:p>
        </w:tc>
        <w:tc>
          <w:tcPr>
            <w:tcW w:w="65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color="auto" w:fill="F2F2F2" w:val="clear"/>
          </w:tcPr>
          <w:p>
            <w:pPr>
              <w:pStyle w:val="Normal"/>
              <w:widowControl w:val="false"/>
              <w:spacing w:before="120" w:after="120"/>
              <w:ind w:left="113" w:right="113" w:hanging="0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eastAsia="es-ES" w:bidi="ar-SA"/>
              </w:rPr>
              <w:t>La persona interesada tiene derecho de acceso, rectificación, supresión de sus datos, y la limitación u oposición a su tratamiento mediante el envío de una comunicación escrita a la dirección del Ayuntamiento incluyendo documento acreditativo de su identidad o iniciando el trámite electrónico disponible al efecto en la sede electrónica de la Corporación.</w:t>
            </w:r>
          </w:p>
          <w:p>
            <w:pPr>
              <w:pStyle w:val="Normal"/>
              <w:widowControl w:val="false"/>
              <w:spacing w:before="120" w:after="120"/>
              <w:ind w:left="113" w:right="113" w:hanging="0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eastAsia="es-ES" w:bidi="ar-SA"/>
              </w:rPr>
              <w:t>Si considera que no se han tratado correctamente sus datos personales, puede realizar una reclamación ante la Autoridad de Control competente:</w:t>
            </w:r>
          </w:p>
          <w:p>
            <w:pPr>
              <w:pStyle w:val="Normal"/>
              <w:widowControl w:val="false"/>
              <w:spacing w:before="120" w:after="120"/>
              <w:ind w:left="113" w:right="113" w:hanging="0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eastAsia="es-ES" w:bidi="ar-SA"/>
              </w:rPr>
              <w:t>Agencia Española de Protección de Datos:</w:t>
            </w:r>
          </w:p>
          <w:p>
            <w:pPr>
              <w:pStyle w:val="Normal"/>
              <w:widowControl w:val="false"/>
              <w:spacing w:before="120" w:after="120"/>
              <w:ind w:left="113" w:right="113" w:hanging="0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eastAsia="es-ES" w:bidi="ar-SA"/>
              </w:rPr>
              <w:t>C/ Jorge Juan, 6</w:t>
            </w:r>
          </w:p>
          <w:p>
            <w:pPr>
              <w:pStyle w:val="Normal"/>
              <w:widowControl w:val="false"/>
              <w:spacing w:before="120" w:after="120"/>
              <w:ind w:left="113" w:right="113" w:hanging="0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eastAsia="es-ES" w:bidi="ar-SA"/>
              </w:rPr>
              <w:t>28001 Madrid</w:t>
            </w:r>
          </w:p>
          <w:p>
            <w:pPr>
              <w:pStyle w:val="Normal"/>
              <w:widowControl w:val="false"/>
              <w:spacing w:before="120" w:after="120"/>
              <w:ind w:left="113" w:right="113" w:hanging="0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eastAsia="es-ES" w:bidi="ar-SA"/>
              </w:rPr>
              <w:t>Tel. 901 100 099 y 91 266 35 17</w:t>
            </w:r>
          </w:p>
          <w:p>
            <w:pPr>
              <w:pStyle w:val="Normal"/>
              <w:widowControl w:val="false"/>
              <w:spacing w:before="120" w:after="120"/>
              <w:ind w:left="113" w:right="113" w:hanging="0"/>
              <w:rPr/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eastAsia="es-ES" w:bidi="ar-SA"/>
              </w:rPr>
              <w:t xml:space="preserve">Sede electrónica: </w:t>
            </w:r>
            <w:hyperlink r:id="rId2">
              <w:r>
                <w:rPr>
                  <w:rStyle w:val="EnlacedeInternet"/>
                  <w:rFonts w:eastAsia="Times New Roman" w:cs="Calibri" w:cstheme="minorHAnsi"/>
                  <w:kern w:val="0"/>
                  <w:sz w:val="18"/>
                  <w:szCs w:val="18"/>
                  <w:lang w:eastAsia="es-ES" w:bidi="ar-SA"/>
                </w:rPr>
                <w:t>https://sedeagpd.gob.es</w:t>
              </w:r>
            </w:hyperlink>
            <w:bookmarkStart w:id="0" w:name="_Hlk29462799"/>
            <w:bookmarkEnd w:id="0"/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inline distT="0" distB="0" distL="0" distR="0">
          <wp:extent cx="5391785" cy="267335"/>
          <wp:effectExtent l="0" t="0" r="0" b="0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" t="-252" r="-13" b="-252"/>
                  <a:stretch>
                    <a:fillRect/>
                  </a:stretch>
                </pic:blipFill>
                <pic:spPr bwMode="auto">
                  <a:xfrm>
                    <a:off x="0" y="0"/>
                    <a:ext cx="5391785" cy="26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Bookman Old Style" w:hAnsi="Bookman Old Style"/>
        <w:sz w:val="32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5715</wp:posOffset>
          </wp:positionH>
          <wp:positionV relativeFrom="paragraph">
            <wp:posOffset>-325755</wp:posOffset>
          </wp:positionV>
          <wp:extent cx="698500" cy="69532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63" r="-63" b="-63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  <w:r>
      <w:rPr>
        <w:rFonts w:ascii="Bookman Old Style" w:hAnsi="Bookman Old Style"/>
        <w:sz w:val="32"/>
      </w:rPr>
      <w:t>AYUNTAMIENTO DE AMPUERO</w:t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bf618e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bf618e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bf618e"/>
    <w:rPr>
      <w:rFonts w:ascii="Tahoma" w:hAnsi="Tahoma" w:cs="Tahoma"/>
      <w:sz w:val="16"/>
      <w:szCs w:val="16"/>
    </w:rPr>
  </w:style>
  <w:style w:type="character" w:styleId="EnlacedeInternet">
    <w:name w:val="Enlace de Internet"/>
    <w:rPr>
      <w:color w:val="0000FF"/>
      <w:u w:val="single"/>
    </w:rPr>
  </w:style>
  <w:style w:type="character" w:styleId="EnlacedeInternetvisitado">
    <w:name w:val="Enlace de Internet visitado"/>
    <w:rPr>
      <w:color w:val="800080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 Unicode M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bf618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bf618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bf618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17c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bf618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edeagpd.gob.es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LibreOffice/7.0.3.1$Windows_X86_64 LibreOffice_project/d7547858d014d4cf69878db179d326fc3483e082</Application>
  <Pages>2</Pages>
  <Words>416</Words>
  <Characters>2463</Characters>
  <CharactersWithSpaces>2816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2021-01-18T12:12:00Z</dcterms:created>
  <dc:creator>usuario</dc:creator>
  <dc:description/>
  <dc:language>es-ES</dc:language>
  <cp:lastModifiedBy/>
  <cp:lastPrinted>2021-04-30T10:27:08Z</cp:lastPrinted>
  <dcterms:modified xsi:type="dcterms:W3CDTF">2021-04-30T10:31:32Z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